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1475" w14:textId="77777777" w:rsidR="00F753F6" w:rsidRPr="00B236F7" w:rsidRDefault="00F753F6" w:rsidP="00F753F6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868C35" w14:textId="7650300E" w:rsidR="00F753F6" w:rsidRPr="00B236F7" w:rsidRDefault="00F753F6" w:rsidP="00F753F6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236F7">
        <w:rPr>
          <w:rFonts w:ascii="Arial" w:hAnsi="Arial" w:cs="Arial"/>
          <w:b/>
          <w:bCs/>
          <w:sz w:val="24"/>
          <w:szCs w:val="24"/>
        </w:rPr>
        <w:t xml:space="preserve">Indicazioni per la </w:t>
      </w:r>
      <w:r w:rsidR="0079288D" w:rsidRPr="00B236F7">
        <w:rPr>
          <w:rFonts w:ascii="Arial" w:hAnsi="Arial" w:cs="Arial"/>
          <w:b/>
          <w:bCs/>
          <w:sz w:val="24"/>
          <w:szCs w:val="24"/>
        </w:rPr>
        <w:t>presentazione</w:t>
      </w:r>
      <w:r w:rsidRPr="00B236F7">
        <w:rPr>
          <w:rFonts w:ascii="Arial" w:hAnsi="Arial" w:cs="Arial"/>
          <w:b/>
          <w:bCs/>
          <w:sz w:val="24"/>
          <w:szCs w:val="24"/>
        </w:rPr>
        <w:t xml:space="preserve"> delle richieste di parere al CBU</w:t>
      </w:r>
    </w:p>
    <w:p w14:paraId="79DBD877" w14:textId="0D81CF6A" w:rsidR="00F753F6" w:rsidRPr="00B236F7" w:rsidRDefault="009246CF" w:rsidP="009246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6"/>
        </w:tabs>
        <w:spacing w:line="312" w:lineRule="auto"/>
        <w:ind w:left="141"/>
        <w:jc w:val="both"/>
        <w:rPr>
          <w:rFonts w:ascii="Arial" w:hAnsi="Arial" w:cs="Arial"/>
          <w:sz w:val="24"/>
          <w:szCs w:val="24"/>
        </w:rPr>
      </w:pPr>
      <w:r w:rsidRPr="00B236F7">
        <w:rPr>
          <w:rFonts w:ascii="Arial" w:hAnsi="Arial" w:cs="Arial"/>
          <w:sz w:val="24"/>
          <w:szCs w:val="24"/>
        </w:rPr>
        <w:tab/>
      </w:r>
      <w:r w:rsidR="00F753F6" w:rsidRPr="00B236F7">
        <w:rPr>
          <w:rFonts w:ascii="Arial" w:hAnsi="Arial" w:cs="Arial"/>
          <w:sz w:val="24"/>
          <w:szCs w:val="24"/>
        </w:rPr>
        <w:fldChar w:fldCharType="begin"/>
      </w:r>
      <w:r w:rsidR="00F753F6" w:rsidRPr="00B236F7">
        <w:rPr>
          <w:rFonts w:ascii="Arial" w:hAnsi="Arial" w:cs="Arial"/>
          <w:sz w:val="24"/>
          <w:szCs w:val="24"/>
        </w:rPr>
        <w:instrText xml:space="preserve"> SEQ CHAPTER \h \r 1</w:instrText>
      </w:r>
      <w:r w:rsidR="00F753F6" w:rsidRPr="00B236F7">
        <w:rPr>
          <w:rFonts w:ascii="Arial" w:hAnsi="Arial" w:cs="Arial"/>
          <w:sz w:val="24"/>
          <w:szCs w:val="24"/>
        </w:rPr>
        <w:fldChar w:fldCharType="end"/>
      </w:r>
      <w:r w:rsidR="00F753F6" w:rsidRPr="00B236F7">
        <w:rPr>
          <w:rFonts w:ascii="Arial" w:hAnsi="Arial" w:cs="Arial"/>
          <w:sz w:val="24"/>
          <w:szCs w:val="24"/>
        </w:rPr>
        <w:t>Al fine di facilitare la redazione delle richieste di parere al Comitato di Bioetica si forniscono le seguenti indicazioni:</w:t>
      </w:r>
      <w:bookmarkStart w:id="0" w:name="_Hlk137562471"/>
    </w:p>
    <w:p w14:paraId="0A4DC25D" w14:textId="5A45E99A" w:rsidR="009246CF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</w:t>
      </w:r>
      <w:r w:rsidR="009246CF" w:rsidRPr="00B236F7">
        <w:rPr>
          <w:rFonts w:ascii="Arial" w:hAnsi="Arial" w:cs="Arial"/>
          <w:lang w:val="it-IT"/>
        </w:rPr>
        <w:t>La/il</w:t>
      </w:r>
      <w:r w:rsidRPr="00B236F7">
        <w:rPr>
          <w:rFonts w:ascii="Arial" w:hAnsi="Arial" w:cs="Arial"/>
          <w:lang w:val="it-IT"/>
        </w:rPr>
        <w:t xml:space="preserve"> </w:t>
      </w:r>
      <w:r w:rsidRPr="00B236F7">
        <w:rPr>
          <w:rFonts w:ascii="Arial" w:hAnsi="Arial" w:cs="Arial"/>
          <w:b/>
          <w:bCs/>
          <w:lang w:val="it-IT"/>
        </w:rPr>
        <w:t xml:space="preserve">proponente </w:t>
      </w:r>
      <w:r w:rsidRPr="00B236F7">
        <w:rPr>
          <w:rFonts w:ascii="Arial" w:hAnsi="Arial" w:cs="Arial"/>
          <w:lang w:val="it-IT"/>
        </w:rPr>
        <w:t>della ricerca deve essere strutturato nell’Università di Bologna. Nel caso di una ricerca proposta da un</w:t>
      </w:r>
      <w:r w:rsidR="009246CF" w:rsidRPr="00B236F7">
        <w:rPr>
          <w:rFonts w:ascii="Arial" w:hAnsi="Arial" w:cs="Arial"/>
          <w:lang w:val="it-IT"/>
        </w:rPr>
        <w:t>a/un</w:t>
      </w:r>
      <w:r w:rsidRPr="00B236F7">
        <w:rPr>
          <w:rFonts w:ascii="Arial" w:hAnsi="Arial" w:cs="Arial"/>
          <w:lang w:val="it-IT"/>
        </w:rPr>
        <w:t xml:space="preserve"> dottorand</w:t>
      </w:r>
      <w:r w:rsidR="009246CF" w:rsidRPr="00B236F7">
        <w:rPr>
          <w:rFonts w:ascii="Arial" w:hAnsi="Arial" w:cs="Arial"/>
          <w:lang w:val="it-IT"/>
        </w:rPr>
        <w:t>a/dottorand</w:t>
      </w:r>
      <w:r w:rsidRPr="00B236F7">
        <w:rPr>
          <w:rFonts w:ascii="Arial" w:hAnsi="Arial" w:cs="Arial"/>
          <w:lang w:val="it-IT"/>
        </w:rPr>
        <w:t>o o da un</w:t>
      </w:r>
      <w:r w:rsidR="009246CF" w:rsidRPr="00B236F7">
        <w:rPr>
          <w:rFonts w:ascii="Arial" w:hAnsi="Arial" w:cs="Arial"/>
          <w:lang w:val="it-IT"/>
        </w:rPr>
        <w:t>a/un</w:t>
      </w:r>
      <w:r w:rsidRPr="00B236F7">
        <w:rPr>
          <w:rFonts w:ascii="Arial" w:hAnsi="Arial" w:cs="Arial"/>
          <w:lang w:val="it-IT"/>
        </w:rPr>
        <w:t xml:space="preserve"> assegnista di ricerca, o da un</w:t>
      </w:r>
      <w:r w:rsidR="009246CF" w:rsidRPr="00B236F7">
        <w:rPr>
          <w:rFonts w:ascii="Arial" w:hAnsi="Arial" w:cs="Arial"/>
          <w:lang w:val="it-IT"/>
        </w:rPr>
        <w:t>a/un</w:t>
      </w:r>
      <w:r w:rsidRPr="00B236F7">
        <w:rPr>
          <w:rFonts w:ascii="Arial" w:hAnsi="Arial" w:cs="Arial"/>
          <w:lang w:val="it-IT"/>
        </w:rPr>
        <w:t xml:space="preserve"> </w:t>
      </w:r>
      <w:r w:rsidRPr="00B236F7">
        <w:rPr>
          <w:rFonts w:ascii="Arial" w:hAnsi="Arial" w:cs="Arial"/>
          <w:color w:val="000000" w:themeColor="text1"/>
          <w:lang w:val="it-IT"/>
        </w:rPr>
        <w:t>RTDA</w:t>
      </w:r>
      <w:r w:rsidR="00E3358A" w:rsidRPr="00B236F7">
        <w:rPr>
          <w:rFonts w:ascii="Arial" w:hAnsi="Arial" w:cs="Arial"/>
          <w:color w:val="000000" w:themeColor="text1"/>
          <w:lang w:val="it-IT"/>
        </w:rPr>
        <w:t>,</w:t>
      </w:r>
      <w:r w:rsidRPr="00B236F7">
        <w:rPr>
          <w:rFonts w:ascii="Arial" w:hAnsi="Arial" w:cs="Arial"/>
          <w:color w:val="000000" w:themeColor="text1"/>
          <w:lang w:val="it-IT"/>
        </w:rPr>
        <w:t xml:space="preserve"> RTDB,</w:t>
      </w:r>
      <w:r w:rsidR="00E3358A" w:rsidRPr="00B236F7">
        <w:rPr>
          <w:rFonts w:ascii="Arial" w:hAnsi="Arial" w:cs="Arial"/>
          <w:color w:val="000000" w:themeColor="text1"/>
          <w:lang w:val="it-IT"/>
        </w:rPr>
        <w:t xml:space="preserve"> e/o RTT</w:t>
      </w:r>
      <w:r w:rsidR="00E3358A" w:rsidRPr="00B236F7">
        <w:rPr>
          <w:rFonts w:ascii="Arial" w:hAnsi="Arial" w:cs="Arial"/>
          <w:lang w:val="it-IT"/>
        </w:rPr>
        <w:t>,</w:t>
      </w:r>
      <w:r w:rsidRPr="00B236F7">
        <w:rPr>
          <w:rFonts w:ascii="Arial" w:hAnsi="Arial" w:cs="Arial"/>
          <w:lang w:val="it-IT"/>
        </w:rPr>
        <w:t xml:space="preserve"> il nome del</w:t>
      </w:r>
      <w:r w:rsidR="009246CF" w:rsidRPr="00B236F7">
        <w:rPr>
          <w:rFonts w:ascii="Arial" w:hAnsi="Arial" w:cs="Arial"/>
          <w:lang w:val="it-IT"/>
        </w:rPr>
        <w:t>la/del</w:t>
      </w:r>
      <w:r w:rsidRPr="00B236F7">
        <w:rPr>
          <w:rFonts w:ascii="Arial" w:hAnsi="Arial" w:cs="Arial"/>
          <w:lang w:val="it-IT"/>
        </w:rPr>
        <w:t xml:space="preserve"> proponente può figurare come primo nome, ma anche il nome di </w:t>
      </w:r>
      <w:r w:rsidR="009246CF" w:rsidRPr="00B236F7">
        <w:rPr>
          <w:rFonts w:ascii="Arial" w:hAnsi="Arial" w:cs="Arial"/>
          <w:lang w:val="it-IT"/>
        </w:rPr>
        <w:t>una/</w:t>
      </w:r>
      <w:r w:rsidRPr="00B236F7">
        <w:rPr>
          <w:rFonts w:ascii="Arial" w:hAnsi="Arial" w:cs="Arial"/>
          <w:lang w:val="it-IT"/>
        </w:rPr>
        <w:t xml:space="preserve">uno strutturato deve comparire tra i proponenti. </w:t>
      </w:r>
    </w:p>
    <w:p w14:paraId="79740875" w14:textId="1AD2D596" w:rsidR="009246CF" w:rsidRPr="00B236F7" w:rsidRDefault="005477FC" w:rsidP="007D20C9">
      <w:pPr>
        <w:pStyle w:val="L2-1"/>
        <w:widowControl/>
        <w:tabs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Nel </w:t>
      </w:r>
      <w:r w:rsidR="009246CF" w:rsidRPr="00B236F7">
        <w:rPr>
          <w:rFonts w:ascii="Arial" w:hAnsi="Arial" w:cs="Arial"/>
          <w:lang w:val="it-IT"/>
        </w:rPr>
        <w:t xml:space="preserve">caso in cui la/il proponente della ricerca sia </w:t>
      </w:r>
      <w:r w:rsidRPr="00B236F7">
        <w:rPr>
          <w:rFonts w:ascii="Arial" w:hAnsi="Arial" w:cs="Arial"/>
          <w:lang w:val="it-IT"/>
        </w:rPr>
        <w:t xml:space="preserve">una/un </w:t>
      </w:r>
      <w:r w:rsidR="009246CF" w:rsidRPr="00B236F7">
        <w:rPr>
          <w:rFonts w:ascii="Arial" w:hAnsi="Arial" w:cs="Arial"/>
          <w:lang w:val="it-IT"/>
        </w:rPr>
        <w:t xml:space="preserve">Professoressa/Professore a contratto, </w:t>
      </w:r>
      <w:r w:rsidRPr="00B236F7">
        <w:rPr>
          <w:rFonts w:ascii="Arial" w:hAnsi="Arial" w:cs="Arial"/>
          <w:lang w:val="it-IT"/>
        </w:rPr>
        <w:t xml:space="preserve">una/un </w:t>
      </w:r>
      <w:r w:rsidR="009246CF" w:rsidRPr="00B236F7">
        <w:rPr>
          <w:rFonts w:ascii="Arial" w:hAnsi="Arial" w:cs="Arial"/>
          <w:lang w:val="it-IT"/>
        </w:rPr>
        <w:t xml:space="preserve">ricercatrice/ricercatore </w:t>
      </w:r>
      <w:r w:rsidR="003221C1" w:rsidRPr="00B236F7">
        <w:rPr>
          <w:rFonts w:ascii="Arial" w:hAnsi="Arial" w:cs="Arial"/>
          <w:lang w:val="it-IT"/>
        </w:rPr>
        <w:t>RTDA, RTDB, e/o RTT</w:t>
      </w:r>
      <w:r w:rsidR="009246CF" w:rsidRPr="00B236F7">
        <w:rPr>
          <w:rFonts w:ascii="Arial" w:hAnsi="Arial" w:cs="Arial"/>
          <w:lang w:val="it-IT"/>
        </w:rPr>
        <w:t xml:space="preserve">, alla luce del </w:t>
      </w:r>
      <w:r w:rsidR="009246CF" w:rsidRPr="00B236F7">
        <w:rPr>
          <w:rFonts w:ascii="Arial" w:hAnsi="Arial" w:cs="Arial"/>
          <w:b/>
          <w:bCs/>
          <w:lang w:val="it-IT"/>
        </w:rPr>
        <w:t>Regolamento di Ateneo (D.R.271/2009) e del decreto Rettorale Rep. n. 22/2022</w:t>
      </w:r>
      <w:r w:rsidR="009246CF" w:rsidRPr="00B236F7">
        <w:rPr>
          <w:rFonts w:ascii="Arial" w:hAnsi="Arial" w:cs="Arial"/>
          <w:lang w:val="it-IT"/>
        </w:rPr>
        <w:t xml:space="preserve"> - che stabiliscono che il Direttore del Dipartimento è Responsabile dell’attuazione delle misure a protezione dei dati personali - </w:t>
      </w:r>
      <w:r w:rsidR="009246CF" w:rsidRPr="00B236F7">
        <w:rPr>
          <w:rFonts w:ascii="Arial" w:hAnsi="Arial" w:cs="Arial"/>
          <w:b/>
          <w:bCs/>
          <w:lang w:val="it-IT"/>
        </w:rPr>
        <w:t>si richiede la firma del Direttore del Dipartimento</w:t>
      </w:r>
      <w:r w:rsidR="009246CF" w:rsidRPr="00B236F7">
        <w:rPr>
          <w:rFonts w:ascii="Arial" w:hAnsi="Arial" w:cs="Arial"/>
          <w:lang w:val="it-IT"/>
        </w:rPr>
        <w:t>.</w:t>
      </w:r>
    </w:p>
    <w:p w14:paraId="54031A80" w14:textId="77777777" w:rsidR="00F753F6" w:rsidRPr="00B236F7" w:rsidRDefault="00F753F6" w:rsidP="00AB1839">
      <w:pPr>
        <w:pStyle w:val="L2-1"/>
        <w:widowControl/>
        <w:tabs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  <w:lang w:val="it-IT"/>
        </w:rPr>
      </w:pPr>
    </w:p>
    <w:p w14:paraId="7623CB73" w14:textId="0A1EBB10" w:rsidR="007D20C9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</w:t>
      </w:r>
      <w:bookmarkStart w:id="1" w:name="_Hlk133917910"/>
      <w:r w:rsidR="009246CF" w:rsidRPr="00B236F7">
        <w:rPr>
          <w:rFonts w:ascii="Arial" w:hAnsi="Arial" w:cs="Arial"/>
          <w:lang w:val="it-IT"/>
        </w:rPr>
        <w:t>La/i</w:t>
      </w:r>
      <w:r w:rsidRPr="00B236F7">
        <w:rPr>
          <w:rFonts w:ascii="Arial" w:hAnsi="Arial" w:cs="Arial"/>
          <w:lang w:val="it-IT"/>
        </w:rPr>
        <w:t xml:space="preserve">l proponente deve fornire una dichiarazione </w:t>
      </w:r>
      <w:bookmarkEnd w:id="1"/>
      <w:r w:rsidRPr="00B236F7">
        <w:rPr>
          <w:rFonts w:ascii="Arial" w:hAnsi="Arial" w:cs="Arial"/>
          <w:lang w:val="it-IT"/>
        </w:rPr>
        <w:t xml:space="preserve">di </w:t>
      </w:r>
      <w:r w:rsidRPr="00B236F7">
        <w:rPr>
          <w:rFonts w:ascii="Arial" w:hAnsi="Arial" w:cs="Arial"/>
          <w:b/>
          <w:bCs/>
          <w:lang w:val="it-IT"/>
        </w:rPr>
        <w:t xml:space="preserve">assenza di conflitto di interessi </w:t>
      </w:r>
      <w:r w:rsidRPr="00B236F7">
        <w:rPr>
          <w:rFonts w:ascii="Arial" w:hAnsi="Arial" w:cs="Arial"/>
          <w:lang w:val="it-IT"/>
        </w:rPr>
        <w:t>in merito al progetto di ricerca.</w:t>
      </w:r>
      <w:r w:rsidR="00123695" w:rsidRPr="00B236F7">
        <w:rPr>
          <w:rFonts w:ascii="Arial" w:hAnsi="Arial" w:cs="Arial"/>
          <w:lang w:val="it-IT"/>
        </w:rPr>
        <w:t xml:space="preserve"> </w:t>
      </w:r>
    </w:p>
    <w:p w14:paraId="4E67215A" w14:textId="77777777" w:rsidR="007D20C9" w:rsidRPr="00B236F7" w:rsidRDefault="007D20C9" w:rsidP="007D20C9">
      <w:pPr>
        <w:pStyle w:val="L2-1"/>
        <w:widowControl/>
        <w:tabs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</w:p>
    <w:p w14:paraId="79DBEA72" w14:textId="77777777" w:rsidR="00A77C4A" w:rsidRPr="00B236F7" w:rsidRDefault="00F26681" w:rsidP="007D20C9">
      <w:pPr>
        <w:pStyle w:val="L2-1"/>
        <w:widowControl/>
        <w:numPr>
          <w:ilvl w:val="0"/>
          <w:numId w:val="3"/>
        </w:numPr>
        <w:tabs>
          <w:tab w:val="left" w:pos="284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La/il proponente deve garantire che tutti i ricercatori che svolgono la ricerca sottoscriveranno la </w:t>
      </w:r>
      <w:r w:rsidRPr="00B236F7">
        <w:rPr>
          <w:rFonts w:ascii="Arial" w:hAnsi="Arial" w:cs="Arial"/>
          <w:b/>
          <w:bCs/>
          <w:lang w:val="it-IT"/>
        </w:rPr>
        <w:t>Dichiarazione di impegno</w:t>
      </w:r>
      <w:r w:rsidRPr="00B236F7">
        <w:rPr>
          <w:rFonts w:ascii="Arial" w:hAnsi="Arial" w:cs="Arial"/>
          <w:lang w:val="it-IT"/>
        </w:rPr>
        <w:t>, reperibile sul sito del CBU.</w:t>
      </w:r>
    </w:p>
    <w:p w14:paraId="2D1C0E5F" w14:textId="77777777" w:rsidR="00F55AAE" w:rsidRPr="00B236F7" w:rsidRDefault="00F55AAE" w:rsidP="00F55AAE">
      <w:pPr>
        <w:pStyle w:val="L2-1"/>
        <w:widowControl/>
        <w:tabs>
          <w:tab w:val="left" w:pos="284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  <w:lang w:val="it-IT"/>
        </w:rPr>
      </w:pPr>
    </w:p>
    <w:p w14:paraId="49639091" w14:textId="1966282D" w:rsidR="004F6804" w:rsidRPr="00B236F7" w:rsidRDefault="004F6804" w:rsidP="007D20C9">
      <w:pPr>
        <w:pStyle w:val="L2-1"/>
        <w:widowControl/>
        <w:numPr>
          <w:ilvl w:val="0"/>
          <w:numId w:val="3"/>
        </w:numPr>
        <w:tabs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right="-284" w:firstLine="0"/>
        <w:jc w:val="left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La presentazione della richiesta deve essere fatta utilizzando il </w:t>
      </w:r>
      <w:r w:rsidRPr="00B236F7">
        <w:rPr>
          <w:rFonts w:ascii="Arial" w:hAnsi="Arial" w:cs="Arial"/>
          <w:b/>
          <w:bCs/>
          <w:lang w:val="it-IT"/>
        </w:rPr>
        <w:t>modulo</w:t>
      </w:r>
      <w:r w:rsidRPr="00B236F7">
        <w:rPr>
          <w:rFonts w:ascii="Arial" w:hAnsi="Arial" w:cs="Arial"/>
          <w:lang w:val="it-IT"/>
        </w:rPr>
        <w:t xml:space="preserve"> scaricabile al presente link: </w:t>
      </w:r>
      <w:hyperlink r:id="rId8" w:history="1">
        <w:r w:rsidRPr="00B236F7">
          <w:rPr>
            <w:rStyle w:val="Collegamentoipertestuale"/>
            <w:rFonts w:ascii="Arial" w:hAnsi="Arial" w:cs="Arial"/>
            <w:lang w:val="it-IT"/>
          </w:rPr>
          <w:t>https://www.unibo.it/it/ricerca/strutture-di-ricerca/comitati-etici-1/comitato-di-bioetica</w:t>
        </w:r>
      </w:hyperlink>
      <w:r w:rsidR="00F455A4" w:rsidRPr="00B236F7">
        <w:rPr>
          <w:rFonts w:ascii="Arial" w:hAnsi="Arial" w:cs="Arial"/>
          <w:lang w:val="it-IT"/>
        </w:rPr>
        <w:t xml:space="preserve"> che va compilato in tutte le sue parti. </w:t>
      </w:r>
    </w:p>
    <w:p w14:paraId="5D0CD318" w14:textId="58CE3534" w:rsidR="00F753F6" w:rsidRPr="00B236F7" w:rsidRDefault="00F26681" w:rsidP="00AB1839">
      <w:pPr>
        <w:pStyle w:val="L2-1"/>
        <w:widowControl/>
        <w:tabs>
          <w:tab w:val="left" w:pos="284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</w:t>
      </w:r>
    </w:p>
    <w:p w14:paraId="686644BF" w14:textId="4FB7B5A1" w:rsidR="00A77C4A" w:rsidRPr="00B236F7" w:rsidRDefault="00A77C4A" w:rsidP="00FB4DB3">
      <w:pPr>
        <w:pStyle w:val="Paragrafoelenco"/>
        <w:numPr>
          <w:ilvl w:val="0"/>
          <w:numId w:val="3"/>
        </w:numPr>
        <w:ind w:left="142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Le ricerche volte esclusivamente all’elaborazione di 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tesi di laurea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(triennali e magistrali) che 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non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prevedono pubblicazione e/o utilizzo a scopi didattici, 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non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necessitano di valutazione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 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>da parte del CBU. In ogni caso, la valutazione della presenza di eventuali aspetti di rilevanza bioetica è affidata al relatore di tesi</w:t>
      </w:r>
      <w:r w:rsidR="00956BE7"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  <w:r w:rsidR="00956BE7" w:rsidRPr="00B236F7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che si assume la responsabilità della decisione di presentare/non presentare domanda al CBU.</w:t>
      </w:r>
    </w:p>
    <w:p w14:paraId="32F093FF" w14:textId="77777777" w:rsidR="0006249D" w:rsidRPr="00B236F7" w:rsidRDefault="0006249D" w:rsidP="0006249D">
      <w:pPr>
        <w:pStyle w:val="Paragrafoelenco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78B3802" w14:textId="69C02F45" w:rsidR="0006249D" w:rsidRPr="00B236F7" w:rsidRDefault="0006249D" w:rsidP="0006249D">
      <w:pPr>
        <w:pStyle w:val="Paragrafoelenco"/>
        <w:numPr>
          <w:ilvl w:val="0"/>
          <w:numId w:val="3"/>
        </w:numPr>
        <w:ind w:left="142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Per le 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ricerche di tipo multicentrico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che coinvolgano una o più unità di UNIBO, nel caso in cui il Centro coordinatore sia di </w:t>
      </w:r>
      <w:r w:rsidR="00057020" w:rsidRPr="00B236F7">
        <w:rPr>
          <w:rFonts w:ascii="Arial" w:eastAsiaTheme="minorEastAsia" w:hAnsi="Arial" w:cs="Arial"/>
          <w:sz w:val="24"/>
          <w:szCs w:val="24"/>
          <w:lang w:eastAsia="en-GB"/>
        </w:rPr>
        <w:t>altre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Università o Centro di Ricerca ed abbia già ottenuto l’approvazione del Comitato Etico o di Bioetica competente per territorio, non è necessario presentare domanda al Comitato di Bioetica di UNIBO.</w:t>
      </w:r>
    </w:p>
    <w:p w14:paraId="4294D4F0" w14:textId="77777777" w:rsidR="00FB684F" w:rsidRPr="00B236F7" w:rsidRDefault="00FB684F" w:rsidP="00FB684F">
      <w:pPr>
        <w:pStyle w:val="Paragrafoelenco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263DD35" w14:textId="3D94F96F" w:rsidR="006E0DB1" w:rsidRPr="00B236F7" w:rsidRDefault="00FB684F" w:rsidP="00FB684F">
      <w:pPr>
        <w:pStyle w:val="Paragrafoelenco"/>
        <w:numPr>
          <w:ilvl w:val="0"/>
          <w:numId w:val="3"/>
        </w:numPr>
        <w:ind w:left="142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B236F7">
        <w:rPr>
          <w:rFonts w:ascii="Arial" w:eastAsiaTheme="minorEastAsia" w:hAnsi="Arial" w:cs="Arial"/>
          <w:sz w:val="24"/>
          <w:szCs w:val="24"/>
          <w:lang w:eastAsia="en-GB"/>
        </w:rPr>
        <w:lastRenderedPageBreak/>
        <w:t xml:space="preserve"> Chi fa richiesta di un parere al Comitato di Bioetica deve 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valutare se la ricerca presenta questioni relative alla protezione dei dati personali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: 1) nel rispetto delle </w:t>
      </w:r>
      <w:hyperlink r:id="rId9" w:history="1">
        <w:r w:rsidRPr="00B236F7">
          <w:rPr>
            <w:rStyle w:val="Collegamentoipertestuale"/>
            <w:rFonts w:ascii="Arial" w:eastAsiaTheme="minorEastAsia" w:hAnsi="Arial" w:cs="Arial"/>
            <w:sz w:val="24"/>
            <w:szCs w:val="24"/>
            <w:lang w:eastAsia="en-GB"/>
          </w:rPr>
          <w:t>regole deontologiche sulla ricerca scientifica</w:t>
        </w:r>
      </w:hyperlink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adottate dall’Autorità Garante per la protezione dei dati personali; 2)</w:t>
      </w:r>
      <w:r w:rsidRPr="00B236F7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 xml:space="preserve"> </w:t>
      </w:r>
      <w:r w:rsidRPr="00B236F7">
        <w:rPr>
          <w:rFonts w:ascii="Arial" w:eastAsiaTheme="minorEastAsia" w:hAnsi="Arial" w:cs="Arial"/>
          <w:sz w:val="24"/>
          <w:szCs w:val="24"/>
          <w:lang w:eastAsia="en-GB"/>
        </w:rPr>
        <w:t>mediante la consultazione del materiale informativo dedicato alla ricerca scientifica pubblicato sulla intranet di ateneo (</w:t>
      </w:r>
      <w:hyperlink r:id="rId10" w:history="1">
        <w:r w:rsidRPr="00B236F7">
          <w:rPr>
            <w:rStyle w:val="Collegamentoipertestuale"/>
            <w:rFonts w:ascii="Arial" w:eastAsiaTheme="minorEastAsia" w:hAnsi="Arial" w:cs="Arial"/>
            <w:sz w:val="24"/>
            <w:szCs w:val="24"/>
            <w:lang w:eastAsia="en-GB"/>
          </w:rPr>
          <w:t>https://intranet.unibo.it/Ateneo/Web1/Pagine/PrivacyRicerca.aspx</w:t>
        </w:r>
      </w:hyperlink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). Nel caso di ricerche </w:t>
      </w:r>
      <w:proofErr w:type="spellStart"/>
      <w:r w:rsidRPr="00B236F7">
        <w:rPr>
          <w:rFonts w:ascii="Arial" w:eastAsiaTheme="minorEastAsia" w:hAnsi="Arial" w:cs="Arial"/>
          <w:sz w:val="24"/>
          <w:szCs w:val="24"/>
          <w:lang w:eastAsia="en-GB"/>
        </w:rPr>
        <w:t>finanziate</w:t>
      </w:r>
      <w:proofErr w:type="spellEnd"/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con fondi dei programmi quadro Horizon 2020 e Horizon Europe, inclusi i progetti ERC e Marie Curie, chi fa richiesta di parere deve preventivamente rivolgersi ad ARIC (</w:t>
      </w:r>
      <w:hyperlink r:id="rId11" w:history="1">
        <w:r w:rsidRPr="00B236F7">
          <w:rPr>
            <w:rStyle w:val="Collegamentoipertestuale"/>
            <w:rFonts w:ascii="Arial" w:eastAsiaTheme="minorEastAsia" w:hAnsi="Arial" w:cs="Arial"/>
            <w:sz w:val="24"/>
            <w:szCs w:val="24"/>
            <w:lang w:eastAsia="en-GB"/>
          </w:rPr>
          <w:t>ppeu@unibo.it</w:t>
        </w:r>
      </w:hyperlink>
      <w:r w:rsidRPr="00B236F7">
        <w:rPr>
          <w:rFonts w:ascii="Arial" w:eastAsiaTheme="minorEastAsia" w:hAnsi="Arial" w:cs="Arial"/>
          <w:sz w:val="24"/>
          <w:szCs w:val="24"/>
          <w:lang w:eastAsia="en-GB"/>
        </w:rPr>
        <w:t>). Nel caso di ricerche finanziate con altri fondi, nazionali e internazionali, chi fa richiesta di parere deve preventivamente rivolgersi al project/</w:t>
      </w:r>
      <w:proofErr w:type="spellStart"/>
      <w:r w:rsidRPr="00B236F7">
        <w:rPr>
          <w:rFonts w:ascii="Arial" w:eastAsiaTheme="minorEastAsia" w:hAnsi="Arial" w:cs="Arial"/>
          <w:sz w:val="24"/>
          <w:szCs w:val="24"/>
          <w:lang w:eastAsia="en-GB"/>
        </w:rPr>
        <w:t>research</w:t>
      </w:r>
      <w:proofErr w:type="spellEnd"/>
      <w:r w:rsidRPr="00B236F7">
        <w:rPr>
          <w:rFonts w:ascii="Arial" w:eastAsiaTheme="minorEastAsia" w:hAnsi="Arial" w:cs="Arial"/>
          <w:sz w:val="24"/>
          <w:szCs w:val="24"/>
          <w:lang w:eastAsia="en-GB"/>
        </w:rPr>
        <w:t xml:space="preserve"> manager del proprio Dipartimento di afferenza</w:t>
      </w:r>
      <w:r w:rsidR="00A70CF6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A70CF6" w:rsidRPr="00A70CF6">
        <w:rPr>
          <w:rFonts w:ascii="Arial" w:eastAsiaTheme="minorEastAsia" w:hAnsi="Arial" w:cs="Arial"/>
          <w:sz w:val="24"/>
          <w:szCs w:val="24"/>
          <w:lang w:eastAsia="en-GB"/>
        </w:rPr>
        <w:t>oppure all’ufficio privacy e protezione dati personali (dpo@unibo.it; privacy@unibo.it).</w:t>
      </w:r>
    </w:p>
    <w:p w14:paraId="134F80DB" w14:textId="77777777" w:rsidR="00FB684F" w:rsidRPr="00B236F7" w:rsidRDefault="00FB684F" w:rsidP="00FB684F">
      <w:pPr>
        <w:pStyle w:val="Paragrafoelenco"/>
        <w:ind w:left="142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F82F385" w14:textId="55BFC90A" w:rsidR="00F26681" w:rsidRPr="00B236F7" w:rsidRDefault="00A77C4A" w:rsidP="00AB1839">
      <w:pPr>
        <w:pStyle w:val="Paragrafoelenco"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6F7">
        <w:rPr>
          <w:rFonts w:ascii="Arial" w:hAnsi="Arial" w:cs="Arial"/>
          <w:sz w:val="24"/>
          <w:szCs w:val="24"/>
        </w:rPr>
        <w:t xml:space="preserve"> Il Comitato </w:t>
      </w:r>
      <w:r w:rsidRPr="00B236F7">
        <w:rPr>
          <w:rFonts w:ascii="Arial" w:hAnsi="Arial" w:cs="Arial"/>
          <w:b/>
          <w:bCs/>
          <w:sz w:val="24"/>
          <w:szCs w:val="24"/>
        </w:rPr>
        <w:t>non prende in esame le ricerche già avviate</w:t>
      </w:r>
      <w:r w:rsidR="004C3F8B" w:rsidRPr="00B236F7">
        <w:rPr>
          <w:rFonts w:ascii="Arial" w:hAnsi="Arial" w:cs="Arial"/>
          <w:sz w:val="24"/>
          <w:szCs w:val="24"/>
        </w:rPr>
        <w:t xml:space="preserve">, e </w:t>
      </w:r>
      <w:r w:rsidR="004C3F8B" w:rsidRPr="00B236F7">
        <w:rPr>
          <w:rFonts w:ascii="Arial" w:hAnsi="Arial" w:cs="Arial"/>
          <w:color w:val="000000" w:themeColor="text1"/>
          <w:sz w:val="24"/>
          <w:szCs w:val="24"/>
        </w:rPr>
        <w:t>non rilascia attestati per ricerche approvate da</w:t>
      </w:r>
      <w:r w:rsidR="000A1093" w:rsidRPr="00B236F7">
        <w:rPr>
          <w:rFonts w:ascii="Arial" w:hAnsi="Arial" w:cs="Arial"/>
          <w:color w:val="000000" w:themeColor="text1"/>
          <w:sz w:val="24"/>
          <w:szCs w:val="24"/>
        </w:rPr>
        <w:t>i</w:t>
      </w:r>
      <w:r w:rsidR="004C3F8B" w:rsidRPr="00B236F7">
        <w:rPr>
          <w:rFonts w:ascii="Arial" w:hAnsi="Arial" w:cs="Arial"/>
          <w:color w:val="000000" w:themeColor="text1"/>
          <w:sz w:val="24"/>
          <w:szCs w:val="24"/>
        </w:rPr>
        <w:t xml:space="preserve"> Comitati precedenti. </w:t>
      </w:r>
    </w:p>
    <w:p w14:paraId="3406B44D" w14:textId="55EA6393" w:rsidR="00F753F6" w:rsidRPr="00B236F7" w:rsidRDefault="00B914A7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F753F6" w:rsidRPr="00B236F7">
        <w:rPr>
          <w:rFonts w:ascii="Arial" w:hAnsi="Arial" w:cs="Arial"/>
          <w:lang w:val="it-IT"/>
        </w:rPr>
        <w:t xml:space="preserve">Oltre al modulo di richiesta di parere contenente la descrizione della ricerca, è necessario compilare due moduli: il </w:t>
      </w:r>
      <w:r w:rsidR="00F753F6" w:rsidRPr="00B236F7">
        <w:rPr>
          <w:rFonts w:ascii="Arial" w:hAnsi="Arial" w:cs="Arial"/>
          <w:b/>
          <w:bCs/>
          <w:lang w:val="it-IT"/>
        </w:rPr>
        <w:t xml:space="preserve">Modulo informativo per la partecipazione </w:t>
      </w:r>
      <w:r w:rsidR="00F753F6" w:rsidRPr="00DF1832">
        <w:rPr>
          <w:rFonts w:ascii="Arial" w:hAnsi="Arial" w:cs="Arial"/>
          <w:b/>
          <w:bCs/>
          <w:lang w:val="it-IT"/>
        </w:rPr>
        <w:t>alla ricerca</w:t>
      </w:r>
      <w:r w:rsidR="00F753F6" w:rsidRPr="00B236F7">
        <w:rPr>
          <w:rFonts w:ascii="Arial" w:hAnsi="Arial" w:cs="Arial"/>
          <w:lang w:val="it-IT"/>
        </w:rPr>
        <w:t xml:space="preserve"> </w:t>
      </w:r>
      <w:r w:rsidR="00E97223" w:rsidRPr="00B236F7">
        <w:rPr>
          <w:rFonts w:ascii="Arial" w:hAnsi="Arial" w:cs="Arial"/>
          <w:lang w:val="it-IT"/>
        </w:rPr>
        <w:t>con</w:t>
      </w:r>
      <w:r w:rsidR="00F753F6" w:rsidRPr="00B236F7">
        <w:rPr>
          <w:rFonts w:ascii="Arial" w:hAnsi="Arial" w:cs="Arial"/>
          <w:lang w:val="it-IT"/>
        </w:rPr>
        <w:t xml:space="preserve"> cui si accetta di parteciparvi e il </w:t>
      </w:r>
      <w:r w:rsidR="00F753F6" w:rsidRPr="00B236F7">
        <w:rPr>
          <w:rFonts w:ascii="Arial" w:hAnsi="Arial" w:cs="Arial"/>
          <w:b/>
          <w:bCs/>
          <w:lang w:val="it-IT"/>
        </w:rPr>
        <w:t xml:space="preserve">Modulo informativo </w:t>
      </w:r>
      <w:r w:rsidR="006A74F0" w:rsidRPr="00B236F7">
        <w:rPr>
          <w:rFonts w:ascii="Arial" w:hAnsi="Arial" w:cs="Arial"/>
          <w:b/>
          <w:bCs/>
          <w:lang w:val="it-IT"/>
        </w:rPr>
        <w:t>sul</w:t>
      </w:r>
      <w:r w:rsidR="00F753F6" w:rsidRPr="00B236F7">
        <w:rPr>
          <w:rFonts w:ascii="Arial" w:hAnsi="Arial" w:cs="Arial"/>
          <w:b/>
          <w:bCs/>
          <w:lang w:val="it-IT"/>
        </w:rPr>
        <w:t xml:space="preserve"> trattamento dei dati</w:t>
      </w:r>
      <w:r w:rsidR="00F753F6" w:rsidRPr="00B236F7">
        <w:rPr>
          <w:rFonts w:ascii="Arial" w:hAnsi="Arial" w:cs="Arial"/>
          <w:lang w:val="it-IT"/>
        </w:rPr>
        <w:t xml:space="preserve">, che devono essere firmati separatamente. Entrambi i moduli devono essere formulati in modo accessibile e semplice, allo scopo di renderli ben comprensibili ai partecipanti alla ricerca. Nel caso di </w:t>
      </w:r>
      <w:r w:rsidR="00F753F6" w:rsidRPr="00B236F7">
        <w:rPr>
          <w:rFonts w:ascii="Arial" w:hAnsi="Arial" w:cs="Arial"/>
          <w:b/>
          <w:bCs/>
          <w:lang w:val="it-IT"/>
        </w:rPr>
        <w:t xml:space="preserve">minori, </w:t>
      </w:r>
      <w:r w:rsidR="00F753F6" w:rsidRPr="00B236F7">
        <w:rPr>
          <w:rFonts w:ascii="Arial" w:hAnsi="Arial" w:cs="Arial"/>
          <w:lang w:val="it-IT"/>
        </w:rPr>
        <w:t xml:space="preserve">il consenso </w:t>
      </w:r>
      <w:r w:rsidR="00F753F6" w:rsidRPr="00B236F7">
        <w:rPr>
          <w:rFonts w:ascii="Arial" w:hAnsi="Arial" w:cs="Arial"/>
          <w:b/>
          <w:bCs/>
          <w:lang w:val="it-IT"/>
        </w:rPr>
        <w:t xml:space="preserve">per la partecipazione </w:t>
      </w:r>
      <w:r w:rsidR="00F753F6" w:rsidRPr="00B236F7">
        <w:rPr>
          <w:rFonts w:ascii="Arial" w:hAnsi="Arial" w:cs="Arial"/>
          <w:lang w:val="it-IT"/>
        </w:rPr>
        <w:t xml:space="preserve">alla ricerca e </w:t>
      </w:r>
      <w:r w:rsidR="00F753F6" w:rsidRPr="00B236F7">
        <w:rPr>
          <w:rFonts w:ascii="Arial" w:hAnsi="Arial" w:cs="Arial"/>
          <w:b/>
          <w:bCs/>
          <w:lang w:val="it-IT"/>
        </w:rPr>
        <w:t xml:space="preserve">per il trattamento dei dati </w:t>
      </w:r>
      <w:r w:rsidR="00F753F6" w:rsidRPr="00B236F7">
        <w:rPr>
          <w:rFonts w:ascii="Arial" w:hAnsi="Arial" w:cs="Arial"/>
          <w:lang w:val="it-IT"/>
        </w:rPr>
        <w:t>è espresso da chi esercita la responsabilità genitoriale.</w:t>
      </w:r>
      <w:r w:rsidR="009246CF" w:rsidRPr="00B236F7">
        <w:rPr>
          <w:rFonts w:ascii="Arial" w:hAnsi="Arial" w:cs="Arial"/>
          <w:lang w:val="it-IT"/>
        </w:rPr>
        <w:t xml:space="preserve"> </w:t>
      </w:r>
      <w:r w:rsidR="00075702" w:rsidRPr="00B236F7">
        <w:rPr>
          <w:rFonts w:ascii="Arial" w:hAnsi="Arial" w:cs="Arial"/>
          <w:lang w:val="it-IT"/>
        </w:rPr>
        <w:t>I “grandi minori” di età tra 12 e 17 anni esprimono il consenso per la partecipazione alla ricerca e per il trattamento dei dati, firmando i relativi moduli</w:t>
      </w:r>
      <w:r w:rsidR="0025669A">
        <w:rPr>
          <w:rFonts w:ascii="Arial" w:hAnsi="Arial" w:cs="Arial"/>
          <w:lang w:val="it-IT"/>
        </w:rPr>
        <w:t xml:space="preserve">; tuttavia, anche </w:t>
      </w:r>
      <w:r w:rsidR="00DF1832">
        <w:rPr>
          <w:rFonts w:ascii="Arial" w:hAnsi="Arial" w:cs="Arial"/>
          <w:lang w:val="it-IT"/>
        </w:rPr>
        <w:t>nel caso di ‘grandi minori’</w:t>
      </w:r>
      <w:r w:rsidR="0025669A">
        <w:rPr>
          <w:rFonts w:ascii="Arial" w:hAnsi="Arial" w:cs="Arial"/>
          <w:lang w:val="it-IT"/>
        </w:rPr>
        <w:t xml:space="preserve"> i genitori devono esprimere il loro consenso firmando </w:t>
      </w:r>
      <w:r w:rsidR="001F0ABA">
        <w:rPr>
          <w:rFonts w:ascii="Arial" w:hAnsi="Arial" w:cs="Arial"/>
          <w:lang w:val="it-IT"/>
        </w:rPr>
        <w:t>gli appositi moduli.</w:t>
      </w:r>
    </w:p>
    <w:p w14:paraId="6713683E" w14:textId="77777777" w:rsidR="00F753F6" w:rsidRPr="00B236F7" w:rsidRDefault="00F753F6" w:rsidP="00AB1839">
      <w:pPr>
        <w:pStyle w:val="L2-1"/>
        <w:widowControl/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  <w:lang w:val="it-IT"/>
        </w:rPr>
      </w:pPr>
    </w:p>
    <w:p w14:paraId="003FB4EF" w14:textId="5884D6F5" w:rsidR="00F753F6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</w:rPr>
      </w:pPr>
      <w:r w:rsidRPr="00B236F7">
        <w:rPr>
          <w:rFonts w:ascii="Arial" w:hAnsi="Arial" w:cs="Arial"/>
          <w:lang w:val="it-IT"/>
        </w:rPr>
        <w:t xml:space="preserve"> Il </w:t>
      </w:r>
      <w:r w:rsidRPr="00B236F7">
        <w:rPr>
          <w:rFonts w:ascii="Arial" w:hAnsi="Arial" w:cs="Arial"/>
          <w:b/>
          <w:bCs/>
          <w:lang w:val="it-IT"/>
        </w:rPr>
        <w:t xml:space="preserve">Modulo informativo per la partecipazione </w:t>
      </w:r>
      <w:r w:rsidR="00BF4172" w:rsidRPr="00B236F7">
        <w:rPr>
          <w:rFonts w:ascii="Arial" w:hAnsi="Arial" w:cs="Arial"/>
          <w:lang w:val="it-IT"/>
        </w:rPr>
        <w:t xml:space="preserve">(vedi sul sito </w:t>
      </w:r>
      <w:r w:rsidR="00BF4172" w:rsidRPr="00340F4E">
        <w:rPr>
          <w:rFonts w:ascii="Arial" w:hAnsi="Arial" w:cs="Arial"/>
          <w:i/>
          <w:iCs/>
          <w:lang w:val="it-IT"/>
        </w:rPr>
        <w:t>NUOVO Modulo informativo partecipazione</w:t>
      </w:r>
      <w:r w:rsidR="00340F4E" w:rsidRPr="00340F4E">
        <w:rPr>
          <w:rFonts w:ascii="Arial" w:hAnsi="Arial" w:cs="Arial"/>
          <w:i/>
          <w:iCs/>
          <w:lang w:val="it-IT"/>
        </w:rPr>
        <w:t xml:space="preserve"> adulti</w:t>
      </w:r>
      <w:r w:rsidR="00340F4E">
        <w:rPr>
          <w:rFonts w:ascii="Arial" w:hAnsi="Arial" w:cs="Arial"/>
          <w:lang w:val="it-IT"/>
        </w:rPr>
        <w:t xml:space="preserve"> e</w:t>
      </w:r>
      <w:r w:rsidR="00A70CF6">
        <w:rPr>
          <w:rFonts w:ascii="Arial" w:hAnsi="Arial" w:cs="Arial"/>
          <w:lang w:val="it-IT"/>
        </w:rPr>
        <w:t xml:space="preserve"> </w:t>
      </w:r>
      <w:r w:rsidR="00A70CF6" w:rsidRPr="009A15CC">
        <w:rPr>
          <w:rFonts w:ascii="Arial" w:hAnsi="Arial" w:cs="Arial"/>
          <w:i/>
          <w:iCs/>
          <w:lang w:val="it-IT"/>
        </w:rPr>
        <w:t>NUOVO Modulo informativo per la partecipazione MINORI firma GENITORI</w:t>
      </w:r>
      <w:r w:rsidR="00BF4172" w:rsidRPr="00B236F7">
        <w:rPr>
          <w:rFonts w:ascii="Arial" w:hAnsi="Arial" w:cs="Arial"/>
          <w:lang w:val="it-IT"/>
        </w:rPr>
        <w:t xml:space="preserve">) </w:t>
      </w:r>
      <w:r w:rsidRPr="00B236F7">
        <w:rPr>
          <w:rFonts w:ascii="Arial" w:hAnsi="Arial" w:cs="Arial"/>
          <w:lang w:val="it-IT"/>
        </w:rPr>
        <w:t>deve essere redatto evitando il più possibile una terminologia tecnica e in maniera adeguata a comunicare una descrizione semplice ed esaustiva del progetto di ricerca ai partecipanti. Esso deve riportare: 1) titolo e responsabile del progetto; 2) breve descrizione e obiettivi; 3) cosa comporta la partecipazione allo studio; 4) benefici, disagi e/o rischi potenziali della partecipazione; 7) ritiro dallo studio; 6) restituzione; 7) misure previste per tutelare l’anonimato; 8) contatti. Una copia del consenso firmato va consegnata al partecipante</w:t>
      </w:r>
      <w:r w:rsidRPr="00B236F7">
        <w:rPr>
          <w:rFonts w:ascii="Arial" w:hAnsi="Arial" w:cs="Arial"/>
        </w:rPr>
        <w:t>.</w:t>
      </w:r>
    </w:p>
    <w:p w14:paraId="2A302CBD" w14:textId="77777777" w:rsidR="00F753F6" w:rsidRPr="00B236F7" w:rsidRDefault="00F753F6" w:rsidP="00AB1839">
      <w:pPr>
        <w:pStyle w:val="L2-1"/>
        <w:widowControl/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</w:rPr>
      </w:pPr>
    </w:p>
    <w:p w14:paraId="270CE8D4" w14:textId="7B375608" w:rsidR="00F753F6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Il </w:t>
      </w:r>
      <w:r w:rsidRPr="00B236F7">
        <w:rPr>
          <w:rFonts w:ascii="Arial" w:hAnsi="Arial" w:cs="Arial"/>
          <w:b/>
          <w:bCs/>
          <w:lang w:val="it-IT"/>
        </w:rPr>
        <w:t>Modulo informativo per il trattamento dei dati</w:t>
      </w:r>
      <w:bookmarkStart w:id="2" w:name="_Hlk102477870"/>
      <w:r w:rsidRPr="00B236F7">
        <w:rPr>
          <w:rFonts w:ascii="Arial" w:hAnsi="Arial" w:cs="Arial"/>
          <w:lang w:val="it-IT"/>
        </w:rPr>
        <w:t xml:space="preserve"> (</w:t>
      </w:r>
      <w:r w:rsidR="00014E19" w:rsidRPr="00B236F7">
        <w:rPr>
          <w:rFonts w:ascii="Arial" w:hAnsi="Arial" w:cs="Arial"/>
          <w:lang w:val="it-IT"/>
        </w:rPr>
        <w:t>vedi sul sito</w:t>
      </w:r>
      <w:r w:rsidR="00E97223" w:rsidRPr="00B236F7">
        <w:rPr>
          <w:rFonts w:ascii="Arial" w:hAnsi="Arial" w:cs="Arial"/>
          <w:lang w:val="it-IT"/>
        </w:rPr>
        <w:t xml:space="preserve"> </w:t>
      </w:r>
      <w:r w:rsidR="00916B3D" w:rsidRPr="00DF1832">
        <w:rPr>
          <w:rFonts w:ascii="Arial" w:hAnsi="Arial" w:cs="Arial"/>
          <w:i/>
          <w:iCs/>
          <w:lang w:val="it-IT"/>
        </w:rPr>
        <w:t>NUOVO</w:t>
      </w:r>
      <w:r w:rsidR="00E97223" w:rsidRPr="00DF1832">
        <w:rPr>
          <w:rFonts w:ascii="Arial" w:hAnsi="Arial" w:cs="Arial"/>
          <w:i/>
          <w:iCs/>
          <w:lang w:val="it-IT"/>
        </w:rPr>
        <w:t xml:space="preserve"> Modulo informativo trattamento dei dati adulto</w:t>
      </w:r>
      <w:r w:rsidR="00E97223" w:rsidRPr="00B236F7">
        <w:rPr>
          <w:rFonts w:ascii="Arial" w:hAnsi="Arial" w:cs="Arial"/>
          <w:lang w:val="it-IT"/>
        </w:rPr>
        <w:t>;</w:t>
      </w:r>
      <w:r w:rsidR="00A70CF6">
        <w:rPr>
          <w:rFonts w:ascii="Arial" w:hAnsi="Arial" w:cs="Arial"/>
          <w:lang w:val="it-IT"/>
        </w:rPr>
        <w:t xml:space="preserve"> </w:t>
      </w:r>
      <w:r w:rsidR="00A70CF6" w:rsidRPr="009A15CC">
        <w:rPr>
          <w:rFonts w:ascii="Arial" w:hAnsi="Arial" w:cs="Arial"/>
          <w:i/>
          <w:iCs/>
          <w:lang w:val="it-IT"/>
        </w:rPr>
        <w:t xml:space="preserve">NUOVO Modulo informativo sul trattamento dei dati </w:t>
      </w:r>
      <w:r w:rsidR="00A70CF6" w:rsidRPr="009A15CC">
        <w:rPr>
          <w:rFonts w:ascii="Arial" w:hAnsi="Arial" w:cs="Arial"/>
          <w:i/>
          <w:iCs/>
          <w:lang w:val="it-IT"/>
        </w:rPr>
        <w:lastRenderedPageBreak/>
        <w:t>MINORI firma GENITORI</w:t>
      </w:r>
      <w:bookmarkEnd w:id="2"/>
      <w:r w:rsidR="00014E19" w:rsidRPr="00B236F7">
        <w:rPr>
          <w:rFonts w:ascii="Arial" w:hAnsi="Arial" w:cs="Arial"/>
          <w:lang w:val="it-IT"/>
        </w:rPr>
        <w:t>) deve</w:t>
      </w:r>
      <w:r w:rsidRPr="00B236F7">
        <w:rPr>
          <w:rFonts w:ascii="Arial" w:hAnsi="Arial" w:cs="Arial"/>
          <w:lang w:val="it-IT"/>
        </w:rPr>
        <w:t xml:space="preserve"> riportare: 1) finalità dei dati, 2) modalità di trattamento, conservazione e diffusione dei dati; 3) soggetti del trattamento; 4) diritti dell’interessato. Il consenso per il trattamento dei dati </w:t>
      </w:r>
      <w:r w:rsidRPr="00B236F7">
        <w:rPr>
          <w:rFonts w:ascii="Arial" w:hAnsi="Arial" w:cs="Arial"/>
          <w:b/>
          <w:bCs/>
          <w:lang w:val="it-IT"/>
        </w:rPr>
        <w:t>non</w:t>
      </w:r>
      <w:r w:rsidRPr="00B236F7">
        <w:rPr>
          <w:rFonts w:ascii="Arial" w:hAnsi="Arial" w:cs="Arial"/>
          <w:lang w:val="it-IT"/>
        </w:rPr>
        <w:t xml:space="preserve"> è necessario nel caso in cui i dati siano raccolti in </w:t>
      </w:r>
      <w:r w:rsidRPr="00B236F7">
        <w:rPr>
          <w:rFonts w:ascii="Arial" w:hAnsi="Arial" w:cs="Arial"/>
          <w:b/>
          <w:bCs/>
          <w:lang w:val="it-IT"/>
        </w:rPr>
        <w:t>forma anonima</w:t>
      </w:r>
      <w:r w:rsidRPr="00B236F7">
        <w:rPr>
          <w:rFonts w:ascii="Arial" w:hAnsi="Arial" w:cs="Arial"/>
          <w:lang w:val="it-IT"/>
        </w:rPr>
        <w:t>.</w:t>
      </w:r>
    </w:p>
    <w:p w14:paraId="1D41046D" w14:textId="77777777" w:rsidR="00F753F6" w:rsidRPr="00B236F7" w:rsidRDefault="00F753F6" w:rsidP="00AB1839">
      <w:pPr>
        <w:pStyle w:val="L2-1"/>
        <w:widowControl/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  <w:lang w:val="it-IT"/>
        </w:rPr>
      </w:pPr>
    </w:p>
    <w:p w14:paraId="354CC2BE" w14:textId="77777777" w:rsidR="00F753F6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Si invita a fornire indicazioni circa la </w:t>
      </w:r>
      <w:r w:rsidRPr="00B236F7">
        <w:rPr>
          <w:rFonts w:ascii="Arial" w:hAnsi="Arial" w:cs="Arial"/>
          <w:b/>
          <w:bCs/>
          <w:lang w:val="it-IT"/>
        </w:rPr>
        <w:t>modalità di reclutamento</w:t>
      </w:r>
      <w:r w:rsidRPr="00B236F7">
        <w:rPr>
          <w:rFonts w:ascii="Arial" w:hAnsi="Arial" w:cs="Arial"/>
          <w:lang w:val="it-IT"/>
        </w:rPr>
        <w:t xml:space="preserve">, la formazione di vari gruppi di partecipanti, ove presenti, e la suddivisione del campionamento. In merito alla </w:t>
      </w:r>
      <w:r w:rsidRPr="00B236F7">
        <w:rPr>
          <w:rFonts w:ascii="Arial" w:hAnsi="Arial" w:cs="Arial"/>
          <w:b/>
          <w:bCs/>
          <w:lang w:val="it-IT"/>
        </w:rPr>
        <w:t>restituzione dei risultati attesi</w:t>
      </w:r>
      <w:r w:rsidRPr="00B236F7">
        <w:rPr>
          <w:rFonts w:ascii="Arial" w:hAnsi="Arial" w:cs="Arial"/>
          <w:lang w:val="it-IT"/>
        </w:rPr>
        <w:t xml:space="preserve">, è richiesta la compilazione della apposita scheda di restituzione, presente nel modello di richiesta di parere. </w:t>
      </w:r>
    </w:p>
    <w:p w14:paraId="5CD7BDF3" w14:textId="77777777" w:rsidR="00F753F6" w:rsidRPr="00B236F7" w:rsidRDefault="00F753F6" w:rsidP="007D20C9">
      <w:pPr>
        <w:pStyle w:val="ListParagra"/>
        <w:widowControl/>
        <w:numPr>
          <w:ilvl w:val="12"/>
          <w:numId w:val="0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after="0" w:line="276" w:lineRule="auto"/>
        <w:ind w:left="142"/>
        <w:rPr>
          <w:rFonts w:ascii="Arial" w:hAnsi="Arial" w:cs="Arial"/>
          <w:sz w:val="24"/>
          <w:szCs w:val="24"/>
          <w:lang w:val="it-IT"/>
        </w:rPr>
      </w:pPr>
      <w:r w:rsidRPr="00B236F7">
        <w:rPr>
          <w:rFonts w:ascii="Arial" w:hAnsi="Arial" w:cs="Arial"/>
          <w:sz w:val="24"/>
          <w:szCs w:val="24"/>
          <w:lang w:val="it-IT"/>
        </w:rPr>
        <w:t xml:space="preserve">Nel caso di ricerche con minori o con persone che non sono in grado di esprimere validamente la propria volontà, i risultati sono restituiti a chi ne ha la rappresentanza e la tutela legale.  </w:t>
      </w:r>
    </w:p>
    <w:p w14:paraId="5B9F05B1" w14:textId="77777777" w:rsidR="00F753F6" w:rsidRPr="00B236F7" w:rsidRDefault="00F753F6" w:rsidP="007D20C9">
      <w:pPr>
        <w:pStyle w:val="ListParagra"/>
        <w:widowControl/>
        <w:numPr>
          <w:ilvl w:val="12"/>
          <w:numId w:val="0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after="0" w:line="276" w:lineRule="auto"/>
        <w:ind w:left="142"/>
        <w:rPr>
          <w:rFonts w:ascii="Arial" w:hAnsi="Arial" w:cs="Arial"/>
          <w:sz w:val="24"/>
          <w:szCs w:val="24"/>
          <w:lang w:val="it-IT"/>
        </w:rPr>
      </w:pPr>
      <w:r w:rsidRPr="00B236F7">
        <w:rPr>
          <w:rFonts w:ascii="Arial" w:hAnsi="Arial" w:cs="Arial"/>
          <w:sz w:val="24"/>
          <w:szCs w:val="24"/>
          <w:lang w:val="it-IT"/>
        </w:rPr>
        <w:t xml:space="preserve">Nel caso di ricerche con committenza esterna, i risultati sono restituiti anche al committente. I risultati della ricerca sono presentati in forma aggregata in modo che le informazioni fornite non siano riconducibili ai singoli partecipanti. </w:t>
      </w:r>
    </w:p>
    <w:p w14:paraId="7EAA3F26" w14:textId="75989251" w:rsidR="00F753F6" w:rsidRPr="00B236F7" w:rsidRDefault="006C0D47" w:rsidP="007D20C9">
      <w:pPr>
        <w:pStyle w:val="ListParagra"/>
        <w:widowControl/>
        <w:numPr>
          <w:ilvl w:val="12"/>
          <w:numId w:val="0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after="0" w:line="276" w:lineRule="auto"/>
        <w:ind w:left="142"/>
        <w:rPr>
          <w:rFonts w:ascii="Arial" w:hAnsi="Arial" w:cs="Arial"/>
          <w:sz w:val="24"/>
          <w:szCs w:val="24"/>
          <w:lang w:val="it-IT"/>
        </w:rPr>
      </w:pPr>
      <w:r w:rsidRPr="00B236F7">
        <w:rPr>
          <w:rFonts w:ascii="Arial" w:hAnsi="Arial" w:cs="Arial"/>
          <w:sz w:val="24"/>
          <w:szCs w:val="24"/>
          <w:lang w:val="it-IT"/>
        </w:rPr>
        <w:t>Qualora i dati siano raccolti online</w:t>
      </w:r>
      <w:r w:rsidR="00161092" w:rsidRPr="00B236F7">
        <w:rPr>
          <w:rFonts w:ascii="Arial" w:hAnsi="Arial" w:cs="Arial"/>
          <w:sz w:val="24"/>
          <w:szCs w:val="24"/>
          <w:lang w:val="it-IT"/>
        </w:rPr>
        <w:t xml:space="preserve"> (questionari, interviste etc.), s</w:t>
      </w:r>
      <w:r w:rsidR="00F753F6" w:rsidRPr="00B236F7">
        <w:rPr>
          <w:rFonts w:ascii="Arial" w:hAnsi="Arial" w:cs="Arial"/>
          <w:sz w:val="24"/>
          <w:szCs w:val="24"/>
          <w:lang w:val="it-IT"/>
        </w:rPr>
        <w:t xml:space="preserve">i invitano i colleghi a utilizzare </w:t>
      </w:r>
      <w:r w:rsidR="00161092" w:rsidRPr="00B236F7">
        <w:rPr>
          <w:rFonts w:ascii="Arial" w:hAnsi="Arial" w:cs="Arial"/>
          <w:sz w:val="24"/>
          <w:szCs w:val="24"/>
          <w:lang w:val="it-IT"/>
        </w:rPr>
        <w:t xml:space="preserve">piattaforme </w:t>
      </w:r>
      <w:r w:rsidR="00F753F6" w:rsidRPr="00B236F7">
        <w:rPr>
          <w:rFonts w:ascii="Arial" w:hAnsi="Arial" w:cs="Arial"/>
          <w:b/>
          <w:bCs/>
          <w:sz w:val="24"/>
          <w:szCs w:val="24"/>
          <w:lang w:val="it-IT"/>
        </w:rPr>
        <w:t>mess</w:t>
      </w:r>
      <w:r w:rsidR="00161092" w:rsidRPr="00B236F7">
        <w:rPr>
          <w:rFonts w:ascii="Arial" w:hAnsi="Arial" w:cs="Arial"/>
          <w:b/>
          <w:bCs/>
          <w:sz w:val="24"/>
          <w:szCs w:val="24"/>
          <w:lang w:val="it-IT"/>
        </w:rPr>
        <w:t>e</w:t>
      </w:r>
      <w:r w:rsidR="00F753F6" w:rsidRPr="00B236F7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F753F6" w:rsidRPr="00B236F7">
        <w:rPr>
          <w:rFonts w:ascii="Arial" w:hAnsi="Arial" w:cs="Arial"/>
          <w:sz w:val="24"/>
          <w:szCs w:val="24"/>
          <w:lang w:val="it-IT"/>
        </w:rPr>
        <w:t xml:space="preserve">a </w:t>
      </w:r>
      <w:r w:rsidR="00F753F6" w:rsidRPr="00B236F7">
        <w:rPr>
          <w:rFonts w:ascii="Arial" w:hAnsi="Arial" w:cs="Arial"/>
          <w:b/>
          <w:bCs/>
          <w:sz w:val="24"/>
          <w:szCs w:val="24"/>
          <w:lang w:val="it-IT"/>
        </w:rPr>
        <w:t>disposizione dall</w:t>
      </w:r>
      <w:r w:rsidR="002240A0" w:rsidRPr="00B236F7">
        <w:rPr>
          <w:rFonts w:ascii="Arial" w:hAnsi="Arial" w:cs="Arial"/>
          <w:b/>
          <w:bCs/>
          <w:sz w:val="24"/>
          <w:szCs w:val="24"/>
          <w:lang w:val="it-IT"/>
        </w:rPr>
        <w:t>’</w:t>
      </w:r>
      <w:r w:rsidR="00F753F6" w:rsidRPr="00B236F7">
        <w:rPr>
          <w:rFonts w:ascii="Arial" w:hAnsi="Arial" w:cs="Arial"/>
          <w:b/>
          <w:bCs/>
          <w:sz w:val="24"/>
          <w:szCs w:val="24"/>
          <w:lang w:val="it-IT"/>
        </w:rPr>
        <w:t xml:space="preserve">UNIBO, come per esempio Microsoft Forms e </w:t>
      </w:r>
      <w:proofErr w:type="spellStart"/>
      <w:r w:rsidR="00F753F6" w:rsidRPr="00B236F7">
        <w:rPr>
          <w:rFonts w:ascii="Arial" w:hAnsi="Arial" w:cs="Arial"/>
          <w:b/>
          <w:bCs/>
          <w:sz w:val="24"/>
          <w:szCs w:val="24"/>
          <w:lang w:val="it-IT"/>
        </w:rPr>
        <w:t>Qualtrics</w:t>
      </w:r>
      <w:proofErr w:type="spellEnd"/>
      <w:r w:rsidR="00F753F6" w:rsidRPr="00B236F7">
        <w:rPr>
          <w:rFonts w:ascii="Arial" w:hAnsi="Arial" w:cs="Arial"/>
          <w:sz w:val="24"/>
          <w:szCs w:val="24"/>
          <w:lang w:val="it-IT"/>
        </w:rPr>
        <w:t xml:space="preserve"> nei Dipartimenti dove possibile. Si sconsiglia l’uso di Google Forms</w:t>
      </w:r>
      <w:r w:rsidR="002240A0" w:rsidRPr="00B236F7">
        <w:rPr>
          <w:rFonts w:ascii="Arial" w:hAnsi="Arial" w:cs="Arial"/>
          <w:sz w:val="24"/>
          <w:szCs w:val="24"/>
          <w:lang w:val="it-IT"/>
        </w:rPr>
        <w:t xml:space="preserve">, Facebook e altre piattaforme commerciali che non </w:t>
      </w:r>
      <w:r w:rsidR="00573336" w:rsidRPr="00B236F7">
        <w:rPr>
          <w:rFonts w:ascii="Arial" w:hAnsi="Arial" w:cs="Arial"/>
          <w:sz w:val="24"/>
          <w:szCs w:val="24"/>
          <w:lang w:val="it-IT"/>
        </w:rPr>
        <w:t>siano già</w:t>
      </w:r>
      <w:r w:rsidR="004D2386" w:rsidRPr="00B236F7">
        <w:rPr>
          <w:rFonts w:ascii="Arial" w:hAnsi="Arial" w:cs="Arial"/>
          <w:sz w:val="24"/>
          <w:szCs w:val="24"/>
          <w:lang w:val="it-IT"/>
        </w:rPr>
        <w:t xml:space="preserve"> messe</w:t>
      </w:r>
      <w:r w:rsidR="002240A0" w:rsidRPr="00B236F7">
        <w:rPr>
          <w:rFonts w:ascii="Arial" w:hAnsi="Arial" w:cs="Arial"/>
          <w:sz w:val="24"/>
          <w:szCs w:val="24"/>
          <w:lang w:val="it-IT"/>
        </w:rPr>
        <w:t xml:space="preserve"> a disposizione d</w:t>
      </w:r>
      <w:r w:rsidR="004D2386" w:rsidRPr="00B236F7">
        <w:rPr>
          <w:rFonts w:ascii="Arial" w:hAnsi="Arial" w:cs="Arial"/>
          <w:sz w:val="24"/>
          <w:szCs w:val="24"/>
          <w:lang w:val="it-IT"/>
        </w:rPr>
        <w:t>a</w:t>
      </w:r>
      <w:r w:rsidR="002240A0" w:rsidRPr="00B236F7">
        <w:rPr>
          <w:rFonts w:ascii="Arial" w:hAnsi="Arial" w:cs="Arial"/>
          <w:sz w:val="24"/>
          <w:szCs w:val="24"/>
          <w:lang w:val="it-IT"/>
        </w:rPr>
        <w:t>ll’UNIBO</w:t>
      </w:r>
      <w:r w:rsidR="00F753F6" w:rsidRPr="00B236F7">
        <w:rPr>
          <w:rFonts w:ascii="Arial" w:hAnsi="Arial" w:cs="Arial"/>
          <w:sz w:val="24"/>
          <w:szCs w:val="24"/>
          <w:lang w:val="it-IT"/>
        </w:rPr>
        <w:t>.</w:t>
      </w:r>
    </w:p>
    <w:p w14:paraId="1CD9AC2A" w14:textId="77777777" w:rsidR="00F753F6" w:rsidRPr="00B236F7" w:rsidRDefault="00F753F6" w:rsidP="00AB1839">
      <w:pPr>
        <w:pStyle w:val="ListParagra"/>
        <w:widowControl/>
        <w:numPr>
          <w:ilvl w:val="12"/>
          <w:numId w:val="0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after="0" w:line="312" w:lineRule="auto"/>
        <w:ind w:left="142"/>
        <w:rPr>
          <w:rFonts w:ascii="Arial" w:hAnsi="Arial" w:cs="Arial"/>
          <w:sz w:val="24"/>
          <w:szCs w:val="24"/>
          <w:lang w:val="it-IT"/>
        </w:rPr>
      </w:pPr>
    </w:p>
    <w:p w14:paraId="64458B90" w14:textId="71BD2C24" w:rsidR="00F753F6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jc w:val="left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Per progetti nell'ambito della ricerca psicologica le domande di parere vanno inviate entro il giorno 15 di ogni mese al </w:t>
      </w:r>
      <w:r w:rsidRPr="00B236F7">
        <w:rPr>
          <w:rFonts w:ascii="Arial" w:hAnsi="Arial" w:cs="Arial"/>
          <w:b/>
          <w:bCs/>
          <w:lang w:val="it-IT"/>
        </w:rPr>
        <w:t>Comitato Etico della Ricerca del Dipartimento di Psicologia</w:t>
      </w:r>
      <w:r w:rsidRPr="00B236F7">
        <w:rPr>
          <w:rFonts w:ascii="Arial" w:hAnsi="Arial" w:cs="Arial"/>
          <w:lang w:val="it-IT"/>
        </w:rPr>
        <w:t xml:space="preserve"> di UNIBO: </w:t>
      </w:r>
      <w:hyperlink r:id="rId12" w:history="1">
        <w:r w:rsidR="009A15CC" w:rsidRPr="009A15CC">
          <w:rPr>
            <w:rStyle w:val="Collegamentoipertestuale"/>
            <w:rFonts w:ascii="Arial" w:hAnsi="Arial" w:cs="Arial"/>
            <w:lang w:val="it-IT"/>
          </w:rPr>
          <w:t>https://</w:t>
        </w:r>
        <w:r w:rsidR="009A15CC" w:rsidRPr="009A15CC">
          <w:rPr>
            <w:rStyle w:val="Collegamentoipertestuale"/>
            <w:rFonts w:ascii="Arial" w:hAnsi="Arial" w:cs="Arial"/>
            <w:lang w:val="it-IT"/>
          </w:rPr>
          <w:t>p</w:t>
        </w:r>
        <w:r w:rsidR="009A15CC" w:rsidRPr="009A15CC">
          <w:rPr>
            <w:rStyle w:val="Collegamentoipertestuale"/>
            <w:rFonts w:ascii="Arial" w:hAnsi="Arial" w:cs="Arial"/>
            <w:lang w:val="it-IT"/>
          </w:rPr>
          <w:t>sicologia.unibo.it/it/dipartimento/organizzazione/commissioni-e-comitati/comitato-etico-dell</w:t>
        </w:r>
        <w:r w:rsidR="009A15CC" w:rsidRPr="009A15CC">
          <w:rPr>
            <w:rStyle w:val="Collegamentoipertestuale"/>
            <w:rFonts w:ascii="Arial" w:hAnsi="Arial" w:cs="Arial"/>
            <w:lang w:val="it-IT"/>
          </w:rPr>
          <w:t>a</w:t>
        </w:r>
        <w:r w:rsidR="009A15CC" w:rsidRPr="009A15CC">
          <w:rPr>
            <w:rStyle w:val="Collegamentoipertestuale"/>
            <w:rFonts w:ascii="Arial" w:hAnsi="Arial" w:cs="Arial"/>
            <w:lang w:val="it-IT"/>
          </w:rPr>
          <w:t>-ricerca</w:t>
        </w:r>
      </w:hyperlink>
      <w:r w:rsidRPr="00B236F7">
        <w:rPr>
          <w:rFonts w:ascii="Arial" w:hAnsi="Arial" w:cs="Arial"/>
          <w:lang w:val="it-IT"/>
        </w:rPr>
        <w:t xml:space="preserve"> </w:t>
      </w:r>
    </w:p>
    <w:p w14:paraId="5B080FC4" w14:textId="65AE8A3E" w:rsidR="00F753F6" w:rsidRPr="00B236F7" w:rsidRDefault="00F753F6" w:rsidP="007D20C9">
      <w:pPr>
        <w:pStyle w:val="ListParagra"/>
        <w:widowControl/>
        <w:numPr>
          <w:ilvl w:val="12"/>
          <w:numId w:val="0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after="0" w:line="276" w:lineRule="auto"/>
        <w:ind w:left="142"/>
        <w:rPr>
          <w:rFonts w:ascii="Arial" w:hAnsi="Arial" w:cs="Arial"/>
          <w:sz w:val="24"/>
          <w:szCs w:val="24"/>
          <w:lang w:val="it-IT"/>
        </w:rPr>
      </w:pPr>
      <w:r w:rsidRPr="00B236F7">
        <w:rPr>
          <w:rFonts w:ascii="Arial" w:hAnsi="Arial" w:cs="Arial"/>
          <w:sz w:val="24"/>
          <w:szCs w:val="24"/>
          <w:lang w:val="it-IT"/>
        </w:rPr>
        <w:t>Le ricerche possono iniziare solo dopo che sia pervenuto il parere positivo rilasciato dal Comitato di Bioetica, Università di Bologna.</w:t>
      </w:r>
    </w:p>
    <w:p w14:paraId="73FA5532" w14:textId="77777777" w:rsidR="00F753F6" w:rsidRPr="00B236F7" w:rsidRDefault="00F753F6" w:rsidP="00AB1839">
      <w:pPr>
        <w:pStyle w:val="ListParagra"/>
        <w:widowControl/>
        <w:numPr>
          <w:ilvl w:val="12"/>
          <w:numId w:val="0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after="0" w:line="312" w:lineRule="auto"/>
        <w:ind w:left="142"/>
        <w:rPr>
          <w:rFonts w:ascii="Arial" w:hAnsi="Arial" w:cs="Arial"/>
          <w:sz w:val="24"/>
          <w:szCs w:val="24"/>
          <w:lang w:val="it-IT"/>
        </w:rPr>
      </w:pPr>
    </w:p>
    <w:p w14:paraId="5F51C717" w14:textId="65A355D9" w:rsidR="00F753F6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Si richiede di fare menzione di eventuali </w:t>
      </w:r>
      <w:r w:rsidRPr="00B236F7">
        <w:rPr>
          <w:rFonts w:ascii="Arial" w:hAnsi="Arial" w:cs="Arial"/>
          <w:b/>
          <w:bCs/>
          <w:lang w:val="it-IT"/>
        </w:rPr>
        <w:t xml:space="preserve">pareri pregressi </w:t>
      </w:r>
      <w:r w:rsidRPr="00B236F7">
        <w:rPr>
          <w:rFonts w:ascii="Arial" w:hAnsi="Arial" w:cs="Arial"/>
          <w:lang w:val="it-IT"/>
        </w:rPr>
        <w:t>di cui si è a conoscenza, già espressi dal Comitato di Bioetica sullo stesso progetto o su progetti similari, avanzati dal docente proponente o da altri docenti.</w:t>
      </w:r>
    </w:p>
    <w:p w14:paraId="46215B3F" w14:textId="77777777" w:rsidR="00F753F6" w:rsidRPr="00B236F7" w:rsidRDefault="00F753F6" w:rsidP="00AB1839">
      <w:pPr>
        <w:pStyle w:val="L2-1"/>
        <w:widowControl/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312" w:lineRule="auto"/>
        <w:ind w:left="142" w:firstLine="0"/>
        <w:rPr>
          <w:rFonts w:ascii="Arial" w:hAnsi="Arial" w:cs="Arial"/>
          <w:lang w:val="it-IT"/>
        </w:rPr>
      </w:pPr>
    </w:p>
    <w:p w14:paraId="5F4FA4FB" w14:textId="46AB690A" w:rsidR="00F753F6" w:rsidRPr="00B236F7" w:rsidRDefault="00F753F6" w:rsidP="007D20C9">
      <w:pPr>
        <w:pStyle w:val="L2-1"/>
        <w:widowControl/>
        <w:numPr>
          <w:ilvl w:val="0"/>
          <w:numId w:val="3"/>
        </w:numPr>
        <w:tabs>
          <w:tab w:val="left" w:pos="141"/>
          <w:tab w:val="left" w:pos="707"/>
          <w:tab w:val="left" w:pos="1415"/>
          <w:tab w:val="left" w:pos="2123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spacing w:line="276" w:lineRule="auto"/>
        <w:ind w:left="142" w:firstLine="0"/>
        <w:rPr>
          <w:rFonts w:ascii="Arial" w:hAnsi="Arial" w:cs="Arial"/>
          <w:lang w:val="it-IT"/>
        </w:rPr>
      </w:pPr>
      <w:r w:rsidRPr="00B236F7">
        <w:rPr>
          <w:rFonts w:ascii="Arial" w:hAnsi="Arial" w:cs="Arial"/>
          <w:lang w:val="it-IT"/>
        </w:rPr>
        <w:t xml:space="preserve"> Modifiche</w:t>
      </w:r>
      <w:r w:rsidR="00F3047F" w:rsidRPr="00B236F7">
        <w:rPr>
          <w:rFonts w:ascii="Arial" w:hAnsi="Arial" w:cs="Arial"/>
          <w:lang w:val="it-IT"/>
        </w:rPr>
        <w:t xml:space="preserve"> </w:t>
      </w:r>
      <w:r w:rsidRPr="00B236F7">
        <w:rPr>
          <w:rFonts w:ascii="Arial" w:hAnsi="Arial" w:cs="Arial"/>
          <w:lang w:val="it-IT"/>
        </w:rPr>
        <w:t>a richieste già approvate richiedono la presentazione di una nuova domanda, dove il richiedente farà menzione dei pareri pregressi.</w:t>
      </w:r>
    </w:p>
    <w:bookmarkEnd w:id="0"/>
    <w:p w14:paraId="3DD99AC1" w14:textId="77777777" w:rsidR="00F753F6" w:rsidRPr="00B236F7" w:rsidRDefault="00F753F6" w:rsidP="00AB1839">
      <w:pPr>
        <w:ind w:left="142"/>
        <w:jc w:val="both"/>
        <w:rPr>
          <w:rFonts w:ascii="Arial" w:hAnsi="Arial" w:cs="Arial"/>
          <w:sz w:val="24"/>
          <w:szCs w:val="24"/>
        </w:rPr>
      </w:pPr>
    </w:p>
    <w:sectPr w:rsidR="00F753F6" w:rsidRPr="00B236F7" w:rsidSect="004A2578">
      <w:headerReference w:type="default" r:id="rId13"/>
      <w:footerReference w:type="default" r:id="rId14"/>
      <w:pgSz w:w="11906" w:h="16838"/>
      <w:pgMar w:top="1417" w:right="1134" w:bottom="1134" w:left="1134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2662" w14:textId="77777777" w:rsidR="00980874" w:rsidRDefault="00980874" w:rsidP="00630A2D">
      <w:pPr>
        <w:spacing w:after="0" w:line="240" w:lineRule="auto"/>
      </w:pPr>
      <w:r>
        <w:separator/>
      </w:r>
    </w:p>
  </w:endnote>
  <w:endnote w:type="continuationSeparator" w:id="0">
    <w:p w14:paraId="1406184F" w14:textId="77777777" w:rsidR="00980874" w:rsidRDefault="00980874" w:rsidP="006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Norm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938163"/>
      <w:docPartObj>
        <w:docPartGallery w:val="Page Numbers (Bottom of Page)"/>
        <w:docPartUnique/>
      </w:docPartObj>
    </w:sdtPr>
    <w:sdtContent>
      <w:p w14:paraId="20927F53" w14:textId="2AEAF888" w:rsidR="00B236F7" w:rsidRDefault="00B23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20520" w14:textId="77777777" w:rsidR="00630A2D" w:rsidRDefault="00630A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8262" w14:textId="77777777" w:rsidR="00980874" w:rsidRDefault="00980874" w:rsidP="00630A2D">
      <w:pPr>
        <w:spacing w:after="0" w:line="240" w:lineRule="auto"/>
      </w:pPr>
      <w:r>
        <w:separator/>
      </w:r>
    </w:p>
  </w:footnote>
  <w:footnote w:type="continuationSeparator" w:id="0">
    <w:p w14:paraId="5CB9EDF6" w14:textId="77777777" w:rsidR="00980874" w:rsidRDefault="00980874" w:rsidP="0063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0660" w14:textId="77777777" w:rsidR="006128C4" w:rsidRDefault="006128C4" w:rsidP="00630A2D">
    <w:pPr>
      <w:pStyle w:val="Intestazione"/>
      <w:jc w:val="center"/>
    </w:pPr>
  </w:p>
  <w:p w14:paraId="5DF86BB4" w14:textId="1A261FBB" w:rsidR="00630A2D" w:rsidRDefault="00630A2D" w:rsidP="00630A2D">
    <w:pPr>
      <w:pStyle w:val="Intestazione"/>
      <w:jc w:val="center"/>
    </w:pPr>
    <w:r>
      <w:rPr>
        <w:noProof/>
      </w:rPr>
      <w:drawing>
        <wp:inline distT="0" distB="0" distL="0" distR="0" wp14:anchorId="44BE8221" wp14:editId="3889F5A4">
          <wp:extent cx="900545" cy="85940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80" cy="895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A6BFFC" w14:textId="77777777" w:rsidR="00BA281D" w:rsidRPr="00BA281D" w:rsidRDefault="00BA281D" w:rsidP="00BA281D">
    <w:pPr>
      <w:pStyle w:val="Intestazione"/>
      <w:jc w:val="center"/>
      <w:rPr>
        <w:b/>
        <w:bCs/>
      </w:rPr>
    </w:pPr>
    <w:r w:rsidRPr="00BA281D">
      <w:rPr>
        <w:b/>
        <w:bCs/>
        <w:i/>
        <w:iCs/>
      </w:rPr>
      <w:t>ALMA MATER STUDIORUM</w:t>
    </w:r>
    <w:r>
      <w:t xml:space="preserve"> – </w:t>
    </w:r>
    <w:r w:rsidRPr="00BA281D">
      <w:rPr>
        <w:b/>
        <w:bCs/>
      </w:rPr>
      <w:t>UNIVERSITA’ DI BOLOGNA</w:t>
    </w:r>
  </w:p>
  <w:p w14:paraId="717CA5EF" w14:textId="42CF9B18" w:rsidR="00BA281D" w:rsidRPr="00F753F6" w:rsidRDefault="00BA281D" w:rsidP="00F753F6">
    <w:pPr>
      <w:pStyle w:val="Intestazione"/>
      <w:jc w:val="center"/>
      <w:rPr>
        <w:b/>
        <w:bCs/>
        <w:smallCaps/>
        <w:sz w:val="24"/>
        <w:szCs w:val="24"/>
      </w:rPr>
    </w:pPr>
    <w:r w:rsidRPr="00BA281D">
      <w:rPr>
        <w:b/>
        <w:bCs/>
        <w:smallCaps/>
        <w:sz w:val="24"/>
        <w:szCs w:val="24"/>
      </w:rPr>
      <w:t>COMITATO DI BIOETICA</w:t>
    </w:r>
  </w:p>
  <w:p w14:paraId="09DC58E6" w14:textId="77777777" w:rsidR="00630A2D" w:rsidRDefault="00630A2D" w:rsidP="00630A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7ABA"/>
    <w:multiLevelType w:val="hybridMultilevel"/>
    <w:tmpl w:val="1CF8D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5ACE"/>
    <w:multiLevelType w:val="multilevel"/>
    <w:tmpl w:val="A6B893D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79FE51A0"/>
    <w:multiLevelType w:val="hybridMultilevel"/>
    <w:tmpl w:val="7AD82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69733">
    <w:abstractNumId w:val="0"/>
  </w:num>
  <w:num w:numId="2" w16cid:durableId="1263222151">
    <w:abstractNumId w:val="2"/>
  </w:num>
  <w:num w:numId="3" w16cid:durableId="7433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35"/>
    <w:rsid w:val="00004143"/>
    <w:rsid w:val="00014E19"/>
    <w:rsid w:val="00021F02"/>
    <w:rsid w:val="00057020"/>
    <w:rsid w:val="000571CA"/>
    <w:rsid w:val="0006249D"/>
    <w:rsid w:val="00075702"/>
    <w:rsid w:val="000A1093"/>
    <w:rsid w:val="00123695"/>
    <w:rsid w:val="0014421B"/>
    <w:rsid w:val="00161092"/>
    <w:rsid w:val="00185D80"/>
    <w:rsid w:val="00196B0D"/>
    <w:rsid w:val="001B2BEB"/>
    <w:rsid w:val="001D382D"/>
    <w:rsid w:val="001E1B04"/>
    <w:rsid w:val="001F0ABA"/>
    <w:rsid w:val="002240A0"/>
    <w:rsid w:val="002401B5"/>
    <w:rsid w:val="00250222"/>
    <w:rsid w:val="0025669A"/>
    <w:rsid w:val="00276E87"/>
    <w:rsid w:val="0028026F"/>
    <w:rsid w:val="00283086"/>
    <w:rsid w:val="002B10BB"/>
    <w:rsid w:val="00301723"/>
    <w:rsid w:val="00310000"/>
    <w:rsid w:val="003221C1"/>
    <w:rsid w:val="00334D54"/>
    <w:rsid w:val="00340F4E"/>
    <w:rsid w:val="00365705"/>
    <w:rsid w:val="003737EE"/>
    <w:rsid w:val="00384F34"/>
    <w:rsid w:val="003C0FF7"/>
    <w:rsid w:val="003D72FC"/>
    <w:rsid w:val="003E03D0"/>
    <w:rsid w:val="003F2C66"/>
    <w:rsid w:val="00410BF1"/>
    <w:rsid w:val="004A2578"/>
    <w:rsid w:val="004B53B0"/>
    <w:rsid w:val="004C3F8B"/>
    <w:rsid w:val="004D2386"/>
    <w:rsid w:val="004D7527"/>
    <w:rsid w:val="004F6804"/>
    <w:rsid w:val="00527AFF"/>
    <w:rsid w:val="005477FC"/>
    <w:rsid w:val="0055132A"/>
    <w:rsid w:val="00573336"/>
    <w:rsid w:val="005C2D27"/>
    <w:rsid w:val="006128C4"/>
    <w:rsid w:val="00614817"/>
    <w:rsid w:val="00630A2D"/>
    <w:rsid w:val="006363DA"/>
    <w:rsid w:val="006918DB"/>
    <w:rsid w:val="006A74F0"/>
    <w:rsid w:val="006C0D47"/>
    <w:rsid w:val="006C1BC3"/>
    <w:rsid w:val="006E0DB1"/>
    <w:rsid w:val="007604BD"/>
    <w:rsid w:val="00771FA8"/>
    <w:rsid w:val="0079288D"/>
    <w:rsid w:val="007A066D"/>
    <w:rsid w:val="007B53F1"/>
    <w:rsid w:val="007B6CC7"/>
    <w:rsid w:val="007D20C9"/>
    <w:rsid w:val="007D3461"/>
    <w:rsid w:val="007D6DE4"/>
    <w:rsid w:val="00810401"/>
    <w:rsid w:val="00865FA7"/>
    <w:rsid w:val="00873B35"/>
    <w:rsid w:val="008A6B25"/>
    <w:rsid w:val="008C7BA9"/>
    <w:rsid w:val="008D32DE"/>
    <w:rsid w:val="00904074"/>
    <w:rsid w:val="00916B3D"/>
    <w:rsid w:val="009246CF"/>
    <w:rsid w:val="00956BE7"/>
    <w:rsid w:val="00980874"/>
    <w:rsid w:val="00984BC1"/>
    <w:rsid w:val="00990A2A"/>
    <w:rsid w:val="009958E2"/>
    <w:rsid w:val="009A15CC"/>
    <w:rsid w:val="00A24073"/>
    <w:rsid w:val="00A545C4"/>
    <w:rsid w:val="00A62049"/>
    <w:rsid w:val="00A70CF6"/>
    <w:rsid w:val="00A77C4A"/>
    <w:rsid w:val="00AB1839"/>
    <w:rsid w:val="00B236F7"/>
    <w:rsid w:val="00B463BF"/>
    <w:rsid w:val="00B554C6"/>
    <w:rsid w:val="00B5584F"/>
    <w:rsid w:val="00B674E9"/>
    <w:rsid w:val="00B914A7"/>
    <w:rsid w:val="00BA281D"/>
    <w:rsid w:val="00BB4B80"/>
    <w:rsid w:val="00BF4172"/>
    <w:rsid w:val="00C338D3"/>
    <w:rsid w:val="00C35B09"/>
    <w:rsid w:val="00C737DE"/>
    <w:rsid w:val="00CF4FDA"/>
    <w:rsid w:val="00D20307"/>
    <w:rsid w:val="00D2267B"/>
    <w:rsid w:val="00D312BA"/>
    <w:rsid w:val="00D66E5B"/>
    <w:rsid w:val="00DF1832"/>
    <w:rsid w:val="00DF5318"/>
    <w:rsid w:val="00E3358A"/>
    <w:rsid w:val="00E530A2"/>
    <w:rsid w:val="00E56AA8"/>
    <w:rsid w:val="00E62FE6"/>
    <w:rsid w:val="00E72E73"/>
    <w:rsid w:val="00E801A4"/>
    <w:rsid w:val="00E82B12"/>
    <w:rsid w:val="00E97223"/>
    <w:rsid w:val="00EA3DD9"/>
    <w:rsid w:val="00EA7427"/>
    <w:rsid w:val="00F04B2B"/>
    <w:rsid w:val="00F26681"/>
    <w:rsid w:val="00F3047F"/>
    <w:rsid w:val="00F455A4"/>
    <w:rsid w:val="00F55AAE"/>
    <w:rsid w:val="00F753F6"/>
    <w:rsid w:val="00FB0AA7"/>
    <w:rsid w:val="00FB4DB3"/>
    <w:rsid w:val="00FB684F"/>
    <w:rsid w:val="00FC13D0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10151"/>
  <w15:docId w15:val="{1837B4BB-6303-4652-BB96-96503D7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A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0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A2D"/>
  </w:style>
  <w:style w:type="paragraph" w:styleId="Pidipagina">
    <w:name w:val="footer"/>
    <w:basedOn w:val="Normale"/>
    <w:link w:val="PidipaginaCarattere"/>
    <w:uiPriority w:val="99"/>
    <w:unhideWhenUsed/>
    <w:rsid w:val="00630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A2D"/>
  </w:style>
  <w:style w:type="paragraph" w:customStyle="1" w:styleId="L2-1">
    <w:name w:val="L2-1"/>
    <w:uiPriority w:val="99"/>
    <w:rsid w:val="00F753F6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 Normale" w:eastAsiaTheme="minorEastAsia" w:hAnsi="Times New Roman Normale" w:cs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rsid w:val="00F753F6"/>
    <w:rPr>
      <w:rFonts w:cs="Times New Roman"/>
      <w:color w:val="0563C1"/>
      <w:u w:val="single"/>
    </w:rPr>
  </w:style>
  <w:style w:type="paragraph" w:customStyle="1" w:styleId="ListParagra">
    <w:name w:val="List Paragra"/>
    <w:uiPriority w:val="99"/>
    <w:rsid w:val="00F753F6"/>
    <w:pPr>
      <w:widowControl w:val="0"/>
      <w:autoSpaceDE w:val="0"/>
      <w:autoSpaceDN w:val="0"/>
      <w:adjustRightInd w:val="0"/>
      <w:spacing w:after="159" w:line="258" w:lineRule="auto"/>
      <w:ind w:left="720"/>
      <w:jc w:val="both"/>
    </w:pPr>
    <w:rPr>
      <w:rFonts w:ascii="Calibri" w:eastAsiaTheme="minorEastAsia" w:hAnsi="Calibri" w:cs="Calibri"/>
      <w:lang w:val="en-GB" w:eastAsia="en-GB"/>
    </w:rPr>
  </w:style>
  <w:style w:type="character" w:customStyle="1" w:styleId="SYSHYPERTEXT">
    <w:name w:val="SYS_HYPERTEXT"/>
    <w:uiPriority w:val="99"/>
    <w:rsid w:val="00F753F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3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03D0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E82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ricerca/strutture-di-ricerca/comitati-etici-1/comitato-di-bioeti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icologia.unibo.it/it/dipartimento/organizzazione/commissioni-e-comitati/comitato-etico-della-ricer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eu@unib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ranet.unibo.it/Ateneo/Web1/Pagine/PrivacyRicerc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web/guest/home/docweb/-/docweb-display/docweb/906963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97BB-1186-4E81-A568-8F9C5AF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Blagovesta Guetova</cp:lastModifiedBy>
  <cp:revision>3</cp:revision>
  <cp:lastPrinted>2022-11-17T11:24:00Z</cp:lastPrinted>
  <dcterms:created xsi:type="dcterms:W3CDTF">2024-12-04T14:38:00Z</dcterms:created>
  <dcterms:modified xsi:type="dcterms:W3CDTF">2024-12-04T14:39:00Z</dcterms:modified>
</cp:coreProperties>
</file>